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Detta dokument behandlar höga naturvärden i avverkningsanmälan A 36242-2024 i Uppvidinge kommun som inkom 2024-08-30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6337430,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