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som inkom 2022-10-24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6330783, E 511519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