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ögonvaxskivling (NT), bitter vaxskivling (S), blodvaxskivling (S), gul vaxskivling (S), papegojvaxskivling (S), spröd vaxskivling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