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18504-2024 i Uppvidinge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