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dokument behandlar höga naturvärden i avverkningsanmälan A 22428-2026 i Uppvidinge kommun. Denna avverkningsanmälan inkom 2026-05-12 19:40:44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6322329, E 544987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