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dokument behandlar höga naturvärden i avverkningsanmälan A 10489-2024 i Uppvidinge kommun som inkom 2024-03-15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aspgelélav (VU, T), lunglav (NT, T), bårdlav (S,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6332318, E 526750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