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Detta dokument behandlar höga naturvärden i avverkningsanmälan A 18896-2022 i Uppvidinge kommun som inkom 2022-05-09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6334389, E 513289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