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Detta dokument behandlar höga naturvärden i avverkningsanmälan A 32963-2024 i Uppvidinge kommun som inkom 2024-08-13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6313582, E 522376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