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klagomål behandlar höga naturvärden i avverkningsanmälan A 12378-2022 i Lessebo kommun som inkom 2022-03-17 och omfattar 1,2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6295030, E 511280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