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som inkom 2025-10-24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brandticka (S), vedticka (S, T) och kungsfågel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