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dokument behandlar höga naturvärden i avverkningsanmälan A 38890-2024 i Alvesta kommun. Denna avverkningsanmälan inkom 2024-09-12 16:00:08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