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som inkom 2025-04-16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4696" cy="5688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54696"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6328285, E 467675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brunpudrad nållav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