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562-2025 i Alvesta kommun</w:t>
      </w:r>
    </w:p>
    <w:p>
      <w:r>
        <w:t>Denna tillsynsbegäran behandlar höga naturvärden i samrådsanmälan S 562-2025 i Alvesta kommun som inkom 2025-02-21 och omfattar 20,4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S 562-2025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6277629, E 465634 i SWEREF 99 TM.</w:t>
      </w:r>
    </w:p>
    <w:p>
      <w:r>
        <w:t>I samrådsanmälan finns fynd av 2 naturvårdsarter, varav 2 är fridlysta och 2 är typiska (T): gråsiska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