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2-2024 i Alvest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