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07-2023 i Alvest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