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klagomål behandlar höga naturvärden i avverkningsanmälan A 18747-2025 i Älmhults kommun som inkom 2025-04-16 och omfattar 1,4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6260436, E 435913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