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dokument behandlar höga naturvärden i avverkningsanmälan A 43196-2023 i Älmhults kommun. Denna avverkningsanmälan inkom 2023-09-14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6257607, E 470841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