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8819-2024 i Växjö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