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15558-2023 i Växjö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