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björktrast (NT, §4), gulsparv (NT, §4), 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