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Detta dokument behandlar höga naturvärden i avverkningsanmälan A 59237-2021 i Växjö kommun som inkom 2021-10-21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6319145, E 478873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