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som inkom 2024-03-05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6294454, E 491341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spillkråka (T, §4),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