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43899-2025 i Växjö kommun</w:t>
      </w:r>
    </w:p>
    <w:p>
      <w:r>
        <w:t>Detta dokument behandlar höga naturvärden i avverkningsanmälan A 43899-2025 i Växjö kommun som inkom 2025-09-12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43899-2025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6316770, E 485693 i SWEREF 99 TM.</w:t>
      </w:r>
    </w:p>
    <w:p>
      <w:pPr>
        <w:pStyle w:val="Heading2"/>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