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4 meter från avverkningsanmälan A 37016-2025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