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6301593, E 453511 i SWEREF 99 TM.</w:t>
      </w:r>
    </w:p>
    <w:p>
      <w:r>
        <w:t>I samrådsanmälan finns fynd av 6 naturvårdsarter, varav 1 är rödlistad, 1 är fridlyst, 5 är typiska (T) och 4 är signalarter (S): kandelabersvamp (NT, T),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