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5642-2024 i Ljungby kommun</w:t>
      </w:r>
    </w:p>
    <w:p>
      <w:r>
        <w:t>Detta klagomål behandlar höga naturvärden i avverkningsanmälan A 5642-2024 i Ljungby kommun som inkom 2024-02-12 och omfattar 3,6 ha.</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6291136, E 438776 i SWEREF 99 TM.</w:t>
      </w:r>
    </w:p>
    <w:p>
      <w:r>
        <w:t>Inom 16 meter från avverkningsanmälan finns fynd av 45 naturvårdsarter, varav 27 är rödlistade, 41 är fridlysta och 4 är typiska (T):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