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dokument behandlar höga naturvärden i avverkningsanmälan A 14496-2023 i Ljungby kommun som inkom 2023-03-27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bäckbräsma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6280758, E 414978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