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dokument behandlar höga naturvärden i avverkningsanmälan A 45205-2023 i Ljungby kommun som inkom 2023-09-22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6284530, E 408304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