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kvalitet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i avverkningsanmälan A 34935-2024 i Ljungby kommun</w:t>
      </w:r>
    </w:p>
    <w:p>
      <w:r>
        <w:t>Detta klagomål behandlar höga naturvärden i avverkningsanmälan A 34935-2024 i Ljungby kommun som inkom 2024-08-23 och omfattar 0,9 ha.</w:t>
      </w:r>
    </w:p>
    <w:p>
      <w:pPr>
        <w:pStyle w:val="Caption"/>
      </w:pPr>
      <w:r>
        <w:drawing>
          <wp:inline xmlns:a="http://schemas.openxmlformats.org/drawingml/2006/main" xmlns:pic="http://schemas.openxmlformats.org/drawingml/2006/picture">
            <wp:extent cx="5486400" cy="5410174"/>
            <wp:docPr id="1" name="Picture 1"/>
            <wp:cNvGraphicFramePr>
              <a:graphicFrameLocks noChangeAspect="1"/>
            </wp:cNvGraphicFramePr>
            <a:graphic>
              <a:graphicData uri="http://schemas.openxmlformats.org/drawingml/2006/picture">
                <pic:pic>
                  <pic:nvPicPr>
                    <pic:cNvPr id="0" name="A 34935-2024 karta.png"/>
                    <pic:cNvPicPr/>
                  </pic:nvPicPr>
                  <pic:blipFill>
                    <a:blip r:embed="rId16"/>
                    <a:stretch>
                      <a:fillRect/>
                    </a:stretch>
                  </pic:blipFill>
                  <pic:spPr>
                    <a:xfrm>
                      <a:off x="0" y="0"/>
                      <a:ext cx="5486400" cy="5410174"/>
                    </a:xfrm>
                    <a:prstGeom prst="rect"/>
                  </pic:spPr>
                </pic:pic>
              </a:graphicData>
            </a:graphic>
          </wp:inline>
        </w:drawing>
      </w:r>
    </w:p>
    <w:p>
      <w:pPr>
        <w:pStyle w:val="Caption"/>
        <w:spacing w:after="240"/>
      </w:pPr>
      <w:r>
        <w:t>Figur 1. Fyndplatser för naturvårdsarter i avverkningsanmälan. Markörer utan svart kant är placerade på fyndplatsen. Markörer med svart kant är placerade vid sidan av fyndplatsen och har ett svart streck som visar fyndplatsens exakta position. Kartans mittpunktskoordinat är N 6295424, E 411962 i SWEREF 99 TM.</w:t>
      </w:r>
    </w:p>
    <w:p>
      <w:r>
        <w:t>I avverkningsanmälan finns fynd av 1 naturvårdsarter, varav 1 är rödlistad: hårginst (NT). Se Figur 1.</w:t>
      </w:r>
    </w:p>
    <w:p>
      <w:r>
        <w:t>Nedan presenteras relevanta utdrag ur standarderna för FSC, Chain of Custody, Controlled Wood och PEFC.</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 och fridlysta arter</w:t>
      </w:r>
    </w:p>
    <w:p>
      <w:r>
        <w:t>Nedan följer beskrivningar av de naturvårdsarter och fridlysta arter som har sina livsmiljöer och växtplatser i den avverkningsanmälda skogen. De påträffade naturvårdsarterna är ett tydligt kvitto på att det rör sig om en skog med höga naturvärden.</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1 naturvårdsarter varav 1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endnote w:type="separator" w:id="-1">
    <w:p w14:paraId="40D34524" w14:textId="77777777" w:rsidR="004440AA" w:rsidRDefault="004440AA" w:rsidP="000942A1">
      <w:pPr>
        <w:spacing w:after="0" w:line="240" w:lineRule="auto"/>
      </w:pPr>
      <w:r>
        <w:separator/>
      </w:r>
    </w:p>
  </w:endnote>
  <w:endnote w:type="continuationSeparator" w:id="0">
    <w:p w14:paraId="7E8F364B" w14:textId="77777777" w:rsidR="004440AA" w:rsidRDefault="004440AA"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2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footnote w:type="separator" w:id="-1">
    <w:p w14:paraId="7466DDD6" w14:textId="77777777" w:rsidR="004440AA" w:rsidRDefault="004440AA" w:rsidP="000942A1">
      <w:pPr>
        <w:spacing w:after="0" w:line="240" w:lineRule="auto"/>
      </w:pPr>
      <w:r>
        <w:separator/>
      </w:r>
    </w:p>
  </w:footnote>
  <w:footnote w:type="continuationSeparator" w:id="0">
    <w:p w14:paraId="648141F8" w14:textId="77777777" w:rsidR="004440AA" w:rsidRDefault="004440AA"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42F7434" w14:textId="77777777" w:rsidR="000942A1" w:rsidRDefault="000942A1">
    <w:pPr>
      <w:pStyle w:val="Header"/>
      <w:jc w:val="left"/>
    </w:pPr>
    <w:r>
      <w:tab/>
      <w:tab/>
      <w:t>2026-10-23</w:t>
      <w:br/>
      <w:br/>
    </w:r>
    <w:r>
      <w:t>Till:</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sl="http://schemas.openxmlformats.org/schemaLibrary/2006/main" mc:Ignorable="w14 w15 w16se w16cid w16 w16cex w16sdtdh w16sdtfl w16du">
  <w:zoom w:percent="31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187F12"/>
    <w:rsid w:val="0029639D"/>
    <w:rsid w:val="00326F90"/>
    <w:rsid w:val="004440AA"/>
    <w:rsid w:val="006E156C"/>
    <w:rsid w:val="006E6E89"/>
    <w:rsid w:val="007106C8"/>
    <w:rsid w:val="00804023"/>
    <w:rsid w:val="00AA10D1"/>
    <w:rsid w:val="00AA1D8D"/>
    <w:rsid w:val="00B47730"/>
    <w:rsid w:val="00CB0664"/>
    <w:rsid w:val="00CF3394"/>
    <w:rsid w:val="00E854FA"/>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E854FA"/>
    <w:pPr>
      <w:spacing w:after="300" w:line="240" w:lineRule="auto"/>
      <w:contextualSpacing/>
      <w:jc w:val="center"/>
    </w:pPr>
    <w:rPr>
      <w:rFonts w:eastAsiaTheme="majorEastAsia" w:cstheme="majorBidi"/>
      <w:spacing w:val="5"/>
      <w:kern w:val="28"/>
      <w:sz w:val="40"/>
      <w:szCs w:val="52"/>
      <w:lang w:val="sv-SE" w:eastAsia="en-US" w:bidi="ar-SA"/>
    </w:rPr>
  </w:style>
  <w:style w:type="character" w:customStyle="1" w:styleId="TitleChar">
    <w:name w:val="Title Char"/>
    <w:basedOn w:val="DefaultParagraphFont"/>
    <w:link w:val="Title"/>
    <w:uiPriority w:val="10"/>
    <w:rsid w:val="00E854FA"/>
    <w:rPr>
      <w:rFonts w:ascii="Times New Roman" w:eastAsiaTheme="majorEastAsia" w:hAnsi="Times New Roman" w:cstheme="majorBidi"/>
      <w:spacing w:val="5"/>
      <w:kern w:val="28"/>
      <w:sz w:val="40"/>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10</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7</cp:revision>
  <dcterms:created xsi:type="dcterms:W3CDTF">2023-02-11T00:19:00Z</dcterms:created>
  <dcterms:modified xsi:type="dcterms:W3CDTF">2026-06-12T21:55:00Z</dcterms:modified>
  <cp:category/>
</cp:coreProperties>
</file>