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dokument behandlar höga naturvärden i avverkningsanmälan A 45760-2021 i Ljungby kommun som inkom 2021-09-02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7 naturvårdsarter hittats: bredbrämad bastardsvärmare (VU), mindre bastardsvärmare (VU), starrgräsfjäril (VU), klubbsprötad bastardsvärmare (NT), mindre tåtelsmygare (NT), vitfläckig guldvinge (NT) och ängsmetallvinge (NT). Av dessa är 7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6305333, E 444457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