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som inkom 2021-10-26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6286933, E 413234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