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buskskvätta (NT, §4), duvhök (NT, §4), skrattmås (NT, §4), bronshjon (S), järnsparv (§4), röd glada (§4)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