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56832-2022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