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klagomål behandlar höga naturvärden i avverkningsanmälan A 40911-2024 i Ljungby kommun som inkom 2024-09-23 och omfattar 9,1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6285343, E 421664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