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dokument behandlar höga naturvärden i avverkningsanmälan A 30359-2023 i Ljungby kommun som inkom 2023-07-04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T)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7332" cy="5688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273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