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Detta dokument behandlar höga naturvärden i avverkningsanmälan A 38427-2023 i Ljungby kommun som inkom 2023-08-24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6283780, E 408656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