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Detta dokument behandlar höga naturvärden i avverkningsanmälan A 45760-2021 i Ljungby kommun som inkom 2021-09-02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6305333, E 444457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7 naturvårdsarter hittats: bredbrämad bastardsvärmare (VU), mindre bastardsvärmare (VU), starrgräsfjäril (VU), klubbsprötad bastardsvärmare (NT), mindre tåtelsmygare (NT), vitfläckig guldvinge (NT) och ängsmetallvinge (NT). Av dessa är 7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