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enkelbeckasin, entita, fiskgjuse, järnsparv, kricka, röd glada, sädesärla, sävsparv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enkelbeckasin, entita, fiskgjuse, järnsparv, kricka, röd glada, sädesärla, sävsparv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