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38802-2024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