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dokument behandlar höga naturvärden i avverkningsanmälan A 9384-2024 i Högsby kommun som inkom 2024-03-08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fjällig taggsvamp s.str. (NT), gultoppig fingersvamp (NT) och skarp dropptaggsvamp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6336173, E 536347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