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2365-2023 i Högsby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