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17994-2026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