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9384-2024 i Högsby kommun</w:t>
      </w:r>
    </w:p>
    <w:p>
      <w:r>
        <w:t>Detta klagomål behandlar höga naturvärden i avverkningsanmälan A 9384-2024 i Högsby kommun som inkom 2024-03-08 och omfattar 0,7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9384-2024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6336173, E 536347 i SWEREF 99 TM.</w:t>
      </w:r>
    </w:p>
    <w:p>
      <w:r>
        <w:t>Inom 2 meter från avverkningsanmälan finns fynd av 3 naturvårdsarter, varav 3 är rödlistade: fjällig taggsvamp s.str. (NT), gultoppig fingersvamp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