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som inkom 2022-12-12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6332146, E 554167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