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52987-2024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entita, sparvuggla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entita, sparvuggla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