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24159-2022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