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dokument behandlar höga naturvärden i avverkningsanmälan A 24513-2026 i Torsås kommun som inkom 2026-05-28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6254571, E 547630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