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dokument behandlar höga naturvärden i avverkningsanmälan A 44226-2024 i Torsås kommun som inkom 2024-10-08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6251418, E 561424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