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klagomål behandlar höga naturvärden i avverkningsanmälan A 36625-2022 i Torsås kommun som inkom 2022-08-31 och omfattar 7,5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6258203, E 551501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