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Detta dokument behandlar höga naturvärden i avverkningsanmälan A 2277-2023 i Torsås kommun som inkom 2023-01-16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6252510, E 553869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